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1A1" w:rsidRDefault="000D31A1">
      <w:r>
        <w:t xml:space="preserve">Algemene Voorwaarden </w:t>
      </w:r>
      <w:r>
        <w:t>Sonja Zuidema</w:t>
      </w:r>
      <w:r>
        <w:t xml:space="preserve">, hierna te noemen </w:t>
      </w:r>
      <w:r>
        <w:t>Sonja Zuidema</w:t>
      </w:r>
    </w:p>
    <w:p w:rsidR="000D31A1" w:rsidRDefault="000D31A1">
      <w:r w:rsidRPr="000D31A1">
        <w:rPr>
          <w:b/>
          <w:bCs/>
        </w:rPr>
        <w:t xml:space="preserve">Artikel 1 </w:t>
      </w:r>
      <w:r w:rsidRPr="000D31A1">
        <w:rPr>
          <w:b/>
          <w:bCs/>
        </w:rPr>
        <w:tab/>
        <w:t>A</w:t>
      </w:r>
      <w:r w:rsidRPr="000D31A1">
        <w:rPr>
          <w:b/>
          <w:bCs/>
        </w:rPr>
        <w:t xml:space="preserve">ansprakelijkheid </w:t>
      </w:r>
      <w:r>
        <w:rPr>
          <w:b/>
          <w:bCs/>
        </w:rPr>
        <w:br/>
      </w:r>
      <w:r w:rsidRPr="000D31A1">
        <w:rPr>
          <w:b/>
          <w:bCs/>
        </w:rPr>
        <w:br/>
      </w:r>
      <w:r>
        <w:t xml:space="preserve">1.1 </w:t>
      </w:r>
      <w:r>
        <w:t>Sonja Zuidema</w:t>
      </w:r>
      <w:r>
        <w:t xml:space="preserve"> doet er alles aan, wat in het vermogen van dat moment ligt, om te onderzoeken of een massage </w:t>
      </w:r>
      <w:r>
        <w:t xml:space="preserve">of andere behandeling </w:t>
      </w:r>
      <w:r>
        <w:t xml:space="preserve">uitgevoerd kan worden. De cliënt is te allen tijde zelf verantwoordelijk. </w:t>
      </w:r>
      <w:r>
        <w:br/>
      </w:r>
      <w:r>
        <w:br/>
      </w:r>
      <w:r>
        <w:t xml:space="preserve">1.2 </w:t>
      </w:r>
      <w:r>
        <w:t>Sonja Zuidema</w:t>
      </w:r>
      <w:r>
        <w:t xml:space="preserve"> kan niet verantwoordelijk worden gehouden voor lichamelijk letsel of andere lichamelijke ofwel emotionele gevolgen, daar ieder lichaam anders functioneert/reageert. De </w:t>
      </w:r>
      <w:r>
        <w:t>behandelaar</w:t>
      </w:r>
      <w:r>
        <w:t xml:space="preserve"> kan niet exact weten wat er allemaal in het verleden en heden is gebeurd, fysiek, dan wel emotioneel</w:t>
      </w:r>
      <w:r>
        <w:t xml:space="preserve"> of mentaal</w:t>
      </w:r>
      <w:r>
        <w:t xml:space="preserve">. Dit alles kan altijd een uitwerking hebben op het lichamelijk en emotionele welzijn van de cliënt. De overeenkomst wordt aangegaan in vertrouwen. </w:t>
      </w:r>
      <w:r>
        <w:br/>
      </w:r>
      <w:r>
        <w:br/>
      </w:r>
      <w:r>
        <w:t xml:space="preserve">1.3 </w:t>
      </w:r>
      <w:r>
        <w:t>Sonja Zuidema</w:t>
      </w:r>
      <w:r>
        <w:t xml:space="preserve"> is niet verantwoordelijk voor schade en/of letsel als gevolg van niet volledig of verkeerde inlichting, dan wel verzwijgen van medische informatie zoals lichamelijke en/of geestelijke aandoeningen, blessures en medicijngebruik. </w:t>
      </w:r>
      <w:r>
        <w:br/>
      </w:r>
      <w:r>
        <w:br/>
      </w:r>
      <w:r>
        <w:t xml:space="preserve">1.4 </w:t>
      </w:r>
      <w:r>
        <w:t>Sonja Zuidema</w:t>
      </w:r>
      <w:r>
        <w:t xml:space="preserve"> is niet verantwoordelijk voor beschadiging, verlies of diefstal van persoonlijke bezittingen op het moment dat de</w:t>
      </w:r>
      <w:r>
        <w:t xml:space="preserve"> behandeling</w:t>
      </w:r>
      <w:r>
        <w:t xml:space="preserve"> van een cliënt bij </w:t>
      </w:r>
      <w:r>
        <w:t>Sonja Zuidema</w:t>
      </w:r>
      <w:r>
        <w:t xml:space="preserve"> in de praktijk zelf plaatsvindt. Vindt de massage bij de cliënt thuis plaats, dan geldt de Wettelijke Aansprakelijkheid, indien de masseuse materiële schade berokkend, te weten, huisraad. </w:t>
      </w:r>
      <w:r>
        <w:br/>
      </w:r>
    </w:p>
    <w:p w:rsidR="004F15C8" w:rsidRDefault="000D31A1">
      <w:r w:rsidRPr="000D31A1">
        <w:rPr>
          <w:b/>
          <w:bCs/>
        </w:rPr>
        <w:t xml:space="preserve">Artikel 2 </w:t>
      </w:r>
      <w:r>
        <w:rPr>
          <w:b/>
          <w:bCs/>
        </w:rPr>
        <w:tab/>
      </w:r>
      <w:r w:rsidRPr="000D31A1">
        <w:rPr>
          <w:b/>
          <w:bCs/>
        </w:rPr>
        <w:t xml:space="preserve">Betalingsvoorwaarden </w:t>
      </w:r>
      <w:r w:rsidRPr="000D31A1">
        <w:rPr>
          <w:b/>
          <w:bCs/>
        </w:rPr>
        <w:br/>
      </w:r>
      <w:r>
        <w:br/>
      </w:r>
      <w:r>
        <w:t>2.1 Elke behandeling dient contant te worden voldaan</w:t>
      </w:r>
      <w:r>
        <w:t xml:space="preserve"> of Sonja Zuidema stuurt een tikkie</w:t>
      </w:r>
      <w:r>
        <w:t xml:space="preserve">, daar </w:t>
      </w:r>
      <w:r>
        <w:t>Sonja Zuidema</w:t>
      </w:r>
      <w:r>
        <w:t xml:space="preserve"> niet in het bezit is van een pinautomaat. Men ontvangt aansluitend een met de hand geschreven bon. De behandelingen worden echter niet vergoed door de zorgverzekeraar. </w:t>
      </w:r>
      <w:r>
        <w:br/>
      </w:r>
      <w:r>
        <w:br/>
        <w:t>2</w:t>
      </w:r>
      <w:r>
        <w:t xml:space="preserve">.2 Mocht er overeengekomen zijn dat er een factuur wordt opgemaakt, dan dient deze binnen 10 dagen voldaan te zijn. </w:t>
      </w:r>
      <w:r>
        <w:br/>
      </w:r>
      <w:r>
        <w:br/>
      </w:r>
      <w:r>
        <w:t xml:space="preserve">2.3 Tarieven welke gemeld op de website zijn onder voorbehoud. Elk overeengekomen tarief die is voortgekomen uit onderhandeling, kunnen op een later moment herzien worden. </w:t>
      </w:r>
      <w:r>
        <w:br/>
      </w:r>
      <w:r>
        <w:br/>
      </w:r>
      <w:r>
        <w:t xml:space="preserve">2.4 </w:t>
      </w:r>
      <w:r>
        <w:t>Wanneer Sonja Zuidema op locatie komt zijn d</w:t>
      </w:r>
      <w:r>
        <w:t xml:space="preserve">e kosten onderverdeeld in een behandeling en apart daarvan zijn er reiskosten te voldoen. Er worden € 7.50 voorrijdkosten berekend. Er wordt 0.25 eurocent per kilometer gerekend, met als uitgangspunt Prins Bernhardstraat 57, 3262 SM Oud Beijerland. E.e.a. te checken via Google </w:t>
      </w:r>
      <w:proofErr w:type="spellStart"/>
      <w:r>
        <w:t>Maps</w:t>
      </w:r>
      <w:proofErr w:type="spellEnd"/>
      <w:r>
        <w:t xml:space="preserve">. </w:t>
      </w:r>
      <w:r>
        <w:br/>
      </w:r>
      <w:r>
        <w:br/>
      </w:r>
      <w:r>
        <w:t xml:space="preserve">2.5 Parkeerkosten worden in rekening gebracht. </w:t>
      </w:r>
      <w:r>
        <w:br/>
      </w:r>
      <w:r>
        <w:br/>
      </w:r>
      <w:r>
        <w:t xml:space="preserve">2.6 Uitgebrachte offertes voor bedrijven, zijn geldend voor een half jaar. Hetgeen overeengekomen wordt in een gesprek, zal schriftelijk bevestigd worden en geldend zijn aansluitend aan deze voorwaarden. </w:t>
      </w:r>
      <w:r>
        <w:br/>
      </w:r>
      <w:r>
        <w:br/>
      </w:r>
      <w:r>
        <w:rPr>
          <w:b/>
          <w:bCs/>
        </w:rPr>
        <w:br/>
      </w:r>
      <w:r>
        <w:rPr>
          <w:b/>
          <w:bCs/>
        </w:rPr>
        <w:br/>
      </w:r>
      <w:r w:rsidRPr="000D31A1">
        <w:rPr>
          <w:b/>
          <w:bCs/>
        </w:rPr>
        <w:lastRenderedPageBreak/>
        <w:t xml:space="preserve">Artikel 3 </w:t>
      </w:r>
      <w:r>
        <w:rPr>
          <w:b/>
          <w:bCs/>
        </w:rPr>
        <w:tab/>
      </w:r>
      <w:r w:rsidRPr="000D31A1">
        <w:rPr>
          <w:b/>
          <w:bCs/>
        </w:rPr>
        <w:t>Behandelingsvoorwaarden</w:t>
      </w:r>
      <w:r>
        <w:t xml:space="preserve"> </w:t>
      </w:r>
      <w:r>
        <w:br/>
      </w:r>
      <w:r>
        <w:br/>
      </w:r>
      <w:r>
        <w:t xml:space="preserve">3.1 De cliënt geeft vooraf aan wat het doel is van de gewenste </w:t>
      </w:r>
      <w:r>
        <w:t>behandeling</w:t>
      </w:r>
      <w:r>
        <w:t xml:space="preserve">. Voor ontspanningsmassage is er niet een volledige intake, daar er immers niet verder gekeken hoeft te worden naar een diepergaand geheel. Het doel zal dan ontspannen zijn. Het is echter geen garantie dat iemand kan ontspannen, dit hangt af van de lichamelijke en emotionele conditie van de cliënt. Alle andere behandelingen zullen gestart worden met een uitgebreider intakegesprek. Het lichaam wordt middels massage geraakt en volgens de holistische visie komt er naar boven wat er al aan de oppervlakte aanwezig was. Het onbewuste wordt bewust. Reacties tijdens en na de behandeling kunnen van wisselende aard zijn; koude, warmte, emoties (lachen, huilen, boos enz.) Hiermee geeft </w:t>
      </w:r>
      <w:r>
        <w:t>Sonja Zuidema</w:t>
      </w:r>
      <w:r>
        <w:t xml:space="preserve"> aan dat de behandeling geheel voor risico van cliënt is, omdat nooit honderd procent bekend is hoe het leven van cliënt verloopt/verlopen is. Dit geldt voor elke keuze behandeling. </w:t>
      </w:r>
      <w:r>
        <w:br/>
      </w:r>
      <w:r>
        <w:br/>
      </w:r>
      <w:r>
        <w:t>3.2 Het checken van de contra-indicaties is verantwoording van cliënt. Kopje behandeling op de site www.</w:t>
      </w:r>
      <w:r>
        <w:t>Sonja Zuidema</w:t>
      </w:r>
      <w:r>
        <w:t xml:space="preserve">.nl. Neemt niet weg dat </w:t>
      </w:r>
      <w:r>
        <w:t>Sonja Zuidema</w:t>
      </w:r>
      <w:r>
        <w:t xml:space="preserve"> altijd haar best zal doen behandeling te staken/</w:t>
      </w:r>
      <w:proofErr w:type="spellStart"/>
      <w:r>
        <w:t>danwel</w:t>
      </w:r>
      <w:proofErr w:type="spellEnd"/>
      <w:r>
        <w:t xml:space="preserve"> niet te starten als er een contra-indicatie duidelijk herkenbaar is. </w:t>
      </w:r>
      <w:r>
        <w:br/>
      </w:r>
      <w:r>
        <w:br/>
      </w:r>
      <w:r w:rsidRPr="000D31A1">
        <w:rPr>
          <w:b/>
          <w:bCs/>
        </w:rPr>
        <w:t xml:space="preserve">Artikel 4 Afspraak </w:t>
      </w:r>
      <w:r w:rsidRPr="000D31A1">
        <w:rPr>
          <w:b/>
          <w:bCs/>
        </w:rPr>
        <w:t>cancelen</w:t>
      </w:r>
      <w:r>
        <w:t xml:space="preserve"> </w:t>
      </w:r>
      <w:r>
        <w:br/>
      </w:r>
      <w:r>
        <w:br/>
      </w:r>
      <w:r>
        <w:t xml:space="preserve">4.1 Een geplande afspraak dient minimaal 24 uur van tevoren te worden afgemeld. Enkel onvoorziene omstandigheden maken dat er op het laatste moment mag worden afgezegd. Anderzijds wordt het gehele bedrag in rekening gebracht, dit dient binnen 10 dagen te worden voldaan. </w:t>
      </w:r>
      <w:r>
        <w:br/>
      </w:r>
      <w:r>
        <w:br/>
      </w:r>
      <w:bookmarkStart w:id="0" w:name="_GoBack"/>
      <w:bookmarkEnd w:id="0"/>
      <w:r>
        <w:t>4.2 Voor bedrijven die een afspraak voor een dag of een dagdeel moeten afzeggen, dienen dit minimaal een week van tevoren aan te geven. Het niet nakomen van de afspraak heeft als gevolg dat de volledige kosten in rekening worden gebracht. Alle vaste afspraken kunnen enkel worden gewijzigd in redelijk overleg.</w:t>
      </w:r>
    </w:p>
    <w:sectPr w:rsidR="004F1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A1"/>
    <w:rsid w:val="000D31A1"/>
    <w:rsid w:val="004F1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B30"/>
  <w15:chartTrackingRefBased/>
  <w15:docId w15:val="{5AA39259-35D9-4C54-A74A-DBFB9F7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zuidema</dc:creator>
  <cp:keywords/>
  <dc:description/>
  <cp:lastModifiedBy>sonja zuidema</cp:lastModifiedBy>
  <cp:revision>1</cp:revision>
  <dcterms:created xsi:type="dcterms:W3CDTF">2019-09-27T10:13:00Z</dcterms:created>
  <dcterms:modified xsi:type="dcterms:W3CDTF">2019-09-27T10:24:00Z</dcterms:modified>
</cp:coreProperties>
</file>